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EFA2" w14:textId="77777777" w:rsidR="00E83C79" w:rsidRDefault="0015684C">
      <w:pPr>
        <w:rPr>
          <w:rFonts w:ascii="Arial" w:hAnsi="Arial" w:cs="Arial"/>
        </w:rPr>
      </w:pPr>
      <w:r>
        <w:rPr>
          <w:rFonts w:ascii="Arial" w:hAnsi="Arial" w:cs="Arial"/>
        </w:rPr>
        <w:t>Llandudno Business Forum – 13</w:t>
      </w:r>
      <w:r w:rsidRPr="0015684C">
        <w:rPr>
          <w:rFonts w:ascii="Arial" w:hAnsi="Arial" w:cs="Arial"/>
          <w:vertAlign w:val="superscript"/>
        </w:rPr>
        <w:t>th</w:t>
      </w:r>
      <w:r>
        <w:rPr>
          <w:rFonts w:ascii="Arial" w:hAnsi="Arial" w:cs="Arial"/>
        </w:rPr>
        <w:t xml:space="preserve"> September 2022</w:t>
      </w:r>
    </w:p>
    <w:p w14:paraId="7285E274" w14:textId="77777777" w:rsidR="0015684C" w:rsidRDefault="0015684C">
      <w:pPr>
        <w:rPr>
          <w:rFonts w:ascii="Arial" w:hAnsi="Arial" w:cs="Arial"/>
        </w:rPr>
      </w:pPr>
    </w:p>
    <w:p w14:paraId="154D7CB8" w14:textId="77777777" w:rsidR="0015684C" w:rsidRDefault="0015684C" w:rsidP="0015684C">
      <w:pPr>
        <w:pStyle w:val="ListParagraph"/>
        <w:numPr>
          <w:ilvl w:val="0"/>
          <w:numId w:val="1"/>
        </w:numPr>
        <w:rPr>
          <w:rFonts w:ascii="Arial" w:hAnsi="Arial" w:cs="Arial"/>
        </w:rPr>
      </w:pPr>
      <w:r w:rsidRPr="0015684C">
        <w:rPr>
          <w:rFonts w:ascii="Arial" w:hAnsi="Arial" w:cs="Arial"/>
        </w:rPr>
        <w:t>Brief Introductions</w:t>
      </w:r>
    </w:p>
    <w:p w14:paraId="58B66CFE" w14:textId="77777777" w:rsidR="0015684C" w:rsidRDefault="0015684C" w:rsidP="0015684C">
      <w:pPr>
        <w:rPr>
          <w:rFonts w:ascii="Arial" w:hAnsi="Arial" w:cs="Arial"/>
        </w:rPr>
      </w:pPr>
    </w:p>
    <w:p w14:paraId="6980376B" w14:textId="77777777" w:rsidR="0015684C" w:rsidRDefault="0015684C" w:rsidP="0015684C">
      <w:pPr>
        <w:pStyle w:val="ListParagraph"/>
        <w:numPr>
          <w:ilvl w:val="0"/>
          <w:numId w:val="1"/>
        </w:numPr>
        <w:rPr>
          <w:rFonts w:ascii="Arial" w:hAnsi="Arial" w:cs="Arial"/>
        </w:rPr>
      </w:pPr>
      <w:r>
        <w:rPr>
          <w:rFonts w:ascii="Arial" w:hAnsi="Arial" w:cs="Arial"/>
        </w:rPr>
        <w:t>AB covered Minutes Action points</w:t>
      </w:r>
    </w:p>
    <w:p w14:paraId="76DAFA54" w14:textId="77777777" w:rsidR="0015684C" w:rsidRPr="0015684C" w:rsidRDefault="0015684C" w:rsidP="0015684C">
      <w:pPr>
        <w:pStyle w:val="ListParagraph"/>
        <w:rPr>
          <w:rFonts w:ascii="Arial" w:hAnsi="Arial" w:cs="Arial"/>
        </w:rPr>
      </w:pPr>
    </w:p>
    <w:p w14:paraId="49C26F63" w14:textId="77777777" w:rsidR="0015684C" w:rsidRDefault="0015684C" w:rsidP="0015684C">
      <w:pPr>
        <w:pStyle w:val="ListParagraph"/>
        <w:numPr>
          <w:ilvl w:val="1"/>
          <w:numId w:val="1"/>
        </w:numPr>
        <w:rPr>
          <w:rFonts w:ascii="Arial" w:hAnsi="Arial" w:cs="Arial"/>
          <w:b/>
        </w:rPr>
      </w:pPr>
      <w:r>
        <w:rPr>
          <w:rFonts w:ascii="Arial" w:hAnsi="Arial" w:cs="Arial"/>
        </w:rPr>
        <w:t xml:space="preserve">Mobile Connectivity Issues – raised internally but no further update – </w:t>
      </w:r>
      <w:r w:rsidRPr="0015684C">
        <w:rPr>
          <w:rFonts w:ascii="Arial" w:hAnsi="Arial" w:cs="Arial"/>
          <w:b/>
        </w:rPr>
        <w:t>Ed Hiller</w:t>
      </w:r>
      <w:r>
        <w:rPr>
          <w:rFonts w:ascii="Arial" w:hAnsi="Arial" w:cs="Arial"/>
          <w:b/>
        </w:rPr>
        <w:t xml:space="preserve"> (EH)</w:t>
      </w:r>
      <w:r w:rsidRPr="0015684C">
        <w:rPr>
          <w:rFonts w:ascii="Arial" w:hAnsi="Arial" w:cs="Arial"/>
          <w:b/>
        </w:rPr>
        <w:t xml:space="preserve"> mentioned that big issue is that </w:t>
      </w:r>
      <w:r>
        <w:rPr>
          <w:rFonts w:ascii="Arial" w:hAnsi="Arial" w:cs="Arial"/>
          <w:b/>
        </w:rPr>
        <w:t xml:space="preserve">phone companies are </w:t>
      </w:r>
      <w:proofErr w:type="spellStart"/>
      <w:r>
        <w:rPr>
          <w:rFonts w:ascii="Arial" w:hAnsi="Arial" w:cs="Arial"/>
          <w:b/>
        </w:rPr>
        <w:t>hsaring</w:t>
      </w:r>
      <w:proofErr w:type="spellEnd"/>
      <w:r>
        <w:rPr>
          <w:rFonts w:ascii="Arial" w:hAnsi="Arial" w:cs="Arial"/>
          <w:b/>
        </w:rPr>
        <w:t xml:space="preserve"> masts and then passing buck as to who issue is with . Now looking to go down political angle and Robin Millar contacted</w:t>
      </w:r>
    </w:p>
    <w:p w14:paraId="43380101" w14:textId="77777777" w:rsidR="0015684C" w:rsidRDefault="0015684C" w:rsidP="0015684C">
      <w:pPr>
        <w:pStyle w:val="ListParagraph"/>
        <w:numPr>
          <w:ilvl w:val="1"/>
          <w:numId w:val="1"/>
        </w:numPr>
        <w:rPr>
          <w:rFonts w:ascii="Arial" w:hAnsi="Arial" w:cs="Arial"/>
        </w:rPr>
      </w:pPr>
      <w:r w:rsidRPr="0015684C">
        <w:rPr>
          <w:rFonts w:ascii="Arial" w:hAnsi="Arial" w:cs="Arial"/>
        </w:rPr>
        <w:t xml:space="preserve">Seagulls </w:t>
      </w:r>
      <w:r>
        <w:rPr>
          <w:rFonts w:ascii="Arial" w:hAnsi="Arial" w:cs="Arial"/>
        </w:rPr>
        <w:t xml:space="preserve">– none of </w:t>
      </w:r>
      <w:proofErr w:type="spellStart"/>
      <w:r>
        <w:rPr>
          <w:rFonts w:ascii="Arial" w:hAnsi="Arial" w:cs="Arial"/>
        </w:rPr>
        <w:t>prev</w:t>
      </w:r>
      <w:proofErr w:type="spellEnd"/>
      <w:r>
        <w:rPr>
          <w:rFonts w:ascii="Arial" w:hAnsi="Arial" w:cs="Arial"/>
        </w:rPr>
        <w:t xml:space="preserve"> signage left – passed to Public Spaces Group as action point</w:t>
      </w:r>
    </w:p>
    <w:p w14:paraId="568B6D9C" w14:textId="77777777" w:rsidR="002A7E03" w:rsidRDefault="0015684C" w:rsidP="002A7E03">
      <w:pPr>
        <w:pStyle w:val="ListParagraph"/>
        <w:numPr>
          <w:ilvl w:val="1"/>
          <w:numId w:val="1"/>
        </w:numPr>
        <w:rPr>
          <w:rFonts w:ascii="Arial" w:hAnsi="Arial" w:cs="Arial"/>
        </w:rPr>
      </w:pPr>
      <w:r w:rsidRPr="0015684C">
        <w:rPr>
          <w:rFonts w:ascii="Arial" w:hAnsi="Arial" w:cs="Arial"/>
        </w:rPr>
        <w:t xml:space="preserve">Lack of visibility of events – Adrian La Trobe looking at new digital system to promote events across county </w:t>
      </w:r>
      <w:proofErr w:type="gramStart"/>
      <w:r w:rsidRPr="0015684C">
        <w:rPr>
          <w:rFonts w:ascii="Arial" w:hAnsi="Arial" w:cs="Arial"/>
        </w:rPr>
        <w:t xml:space="preserve">–  </w:t>
      </w:r>
      <w:r w:rsidRPr="0015684C">
        <w:rPr>
          <w:rFonts w:ascii="Arial" w:hAnsi="Arial" w:cs="Arial"/>
          <w:b/>
        </w:rPr>
        <w:t>Comments</w:t>
      </w:r>
      <w:proofErr w:type="gramEnd"/>
      <w:r w:rsidRPr="0015684C">
        <w:rPr>
          <w:rFonts w:ascii="Arial" w:hAnsi="Arial" w:cs="Arial"/>
          <w:b/>
        </w:rPr>
        <w:t xml:space="preserve"> as to whether everything should be digital and whether there should be physical advertising of events or digital info points. Events team used to send out Newsletters regarding events. Chris Williams also mentioned that Events Application process needs to be streamlined so event holders don’t bypass applications  - AB will feedback to SAG </w:t>
      </w:r>
      <w:r w:rsidRPr="0015684C">
        <w:rPr>
          <w:rFonts w:ascii="Arial" w:hAnsi="Arial" w:cs="Arial"/>
        </w:rPr>
        <w:t xml:space="preserve"> </w:t>
      </w:r>
    </w:p>
    <w:p w14:paraId="3DF8E93E" w14:textId="77777777" w:rsidR="002A7E03" w:rsidRDefault="002A7E03" w:rsidP="002A7E03">
      <w:pPr>
        <w:rPr>
          <w:rFonts w:ascii="Arial" w:hAnsi="Arial" w:cs="Arial"/>
        </w:rPr>
      </w:pPr>
    </w:p>
    <w:p w14:paraId="1118B4C3" w14:textId="77777777" w:rsidR="002A7E03" w:rsidRDefault="002A7E03" w:rsidP="002A7E03">
      <w:pPr>
        <w:pStyle w:val="ListParagraph"/>
        <w:numPr>
          <w:ilvl w:val="0"/>
          <w:numId w:val="2"/>
        </w:numPr>
        <w:rPr>
          <w:rFonts w:ascii="Arial" w:hAnsi="Arial" w:cs="Arial"/>
          <w:b/>
        </w:rPr>
      </w:pPr>
      <w:r>
        <w:rPr>
          <w:rFonts w:ascii="Arial" w:hAnsi="Arial" w:cs="Arial"/>
        </w:rPr>
        <w:t xml:space="preserve">Tansy Rogerson gave a presentation about the Ambassador Programme – </w:t>
      </w:r>
      <w:r w:rsidRPr="002A7E03">
        <w:rPr>
          <w:rFonts w:ascii="Arial" w:hAnsi="Arial" w:cs="Arial"/>
          <w:b/>
        </w:rPr>
        <w:t xml:space="preserve">Links to accessing scheme to be sent </w:t>
      </w:r>
      <w:proofErr w:type="gramStart"/>
      <w:r w:rsidRPr="002A7E03">
        <w:rPr>
          <w:rFonts w:ascii="Arial" w:hAnsi="Arial" w:cs="Arial"/>
          <w:b/>
        </w:rPr>
        <w:t xml:space="preserve">out </w:t>
      </w:r>
      <w:r>
        <w:rPr>
          <w:rFonts w:ascii="Arial" w:hAnsi="Arial" w:cs="Arial"/>
          <w:b/>
        </w:rPr>
        <w:t>.</w:t>
      </w:r>
      <w:proofErr w:type="gramEnd"/>
      <w:r>
        <w:rPr>
          <w:rFonts w:ascii="Arial" w:hAnsi="Arial" w:cs="Arial"/>
          <w:b/>
        </w:rPr>
        <w:t xml:space="preserve"> Chris Owens commented that it would be interesting to know how many people have engaged with scheme but not completed. Also commented that he felt that 4 modules described came across as LA driven</w:t>
      </w:r>
    </w:p>
    <w:p w14:paraId="7BDB4A05" w14:textId="77777777" w:rsidR="00CB45C9" w:rsidRDefault="00CB45C9" w:rsidP="00CB45C9">
      <w:pPr>
        <w:rPr>
          <w:rFonts w:ascii="Arial" w:hAnsi="Arial" w:cs="Arial"/>
          <w:b/>
        </w:rPr>
      </w:pPr>
    </w:p>
    <w:p w14:paraId="26B38FF6" w14:textId="77777777" w:rsidR="00CB45C9" w:rsidRPr="00CB45C9" w:rsidRDefault="00CB45C9" w:rsidP="00CB45C9">
      <w:pPr>
        <w:pStyle w:val="ListParagraph"/>
        <w:numPr>
          <w:ilvl w:val="0"/>
          <w:numId w:val="4"/>
        </w:numPr>
        <w:rPr>
          <w:rFonts w:ascii="Arial" w:hAnsi="Arial" w:cs="Arial"/>
          <w:b/>
        </w:rPr>
      </w:pPr>
      <w:r w:rsidRPr="00CB45C9">
        <w:rPr>
          <w:rFonts w:ascii="Arial" w:hAnsi="Arial" w:cs="Arial"/>
        </w:rPr>
        <w:t>Digital Place Plan – AB covered draft report briefly – Llandudno was a pilot town</w:t>
      </w:r>
      <w:r>
        <w:rPr>
          <w:rFonts w:ascii="Arial" w:hAnsi="Arial" w:cs="Arial"/>
          <w:b/>
        </w:rPr>
        <w:t xml:space="preserve"> – EH advised need </w:t>
      </w:r>
      <w:proofErr w:type="spellStart"/>
      <w:r>
        <w:rPr>
          <w:rFonts w:ascii="Arial" w:hAnsi="Arial" w:cs="Arial"/>
          <w:b/>
        </w:rPr>
        <w:t>tpo</w:t>
      </w:r>
      <w:proofErr w:type="spellEnd"/>
      <w:r>
        <w:rPr>
          <w:rFonts w:ascii="Arial" w:hAnsi="Arial" w:cs="Arial"/>
          <w:b/>
        </w:rPr>
        <w:t xml:space="preserve"> press for data to come back to Forum</w:t>
      </w:r>
      <w:r w:rsidRPr="00CB45C9">
        <w:rPr>
          <w:rFonts w:ascii="Arial" w:hAnsi="Arial" w:cs="Arial"/>
          <w:b/>
        </w:rPr>
        <w:t xml:space="preserve"> </w:t>
      </w:r>
    </w:p>
    <w:p w14:paraId="51A6AACE" w14:textId="77777777" w:rsidR="002A7E03" w:rsidRDefault="002A7E03" w:rsidP="002A7E03">
      <w:pPr>
        <w:rPr>
          <w:rFonts w:ascii="Arial" w:hAnsi="Arial" w:cs="Arial"/>
          <w:b/>
        </w:rPr>
      </w:pPr>
    </w:p>
    <w:p w14:paraId="01F383E5" w14:textId="77777777" w:rsidR="002A7E03" w:rsidRDefault="002A7E03" w:rsidP="002A7E03">
      <w:pPr>
        <w:pStyle w:val="ListParagraph"/>
        <w:numPr>
          <w:ilvl w:val="0"/>
          <w:numId w:val="2"/>
        </w:numPr>
        <w:rPr>
          <w:rFonts w:ascii="Arial" w:hAnsi="Arial" w:cs="Arial"/>
        </w:rPr>
      </w:pPr>
      <w:r w:rsidRPr="002A7E03">
        <w:rPr>
          <w:rFonts w:ascii="Arial" w:hAnsi="Arial" w:cs="Arial"/>
        </w:rPr>
        <w:t>Economy – Ed asked for brief comments from business as to how things going as he felt that businesses appeared to be resilient and still busy</w:t>
      </w:r>
    </w:p>
    <w:p w14:paraId="7617A09C" w14:textId="77777777" w:rsidR="002A7E03" w:rsidRDefault="002A7E03" w:rsidP="002A7E03">
      <w:pPr>
        <w:pStyle w:val="ListParagraph"/>
        <w:numPr>
          <w:ilvl w:val="0"/>
          <w:numId w:val="3"/>
        </w:numPr>
        <w:rPr>
          <w:rFonts w:ascii="Arial" w:hAnsi="Arial" w:cs="Arial"/>
        </w:rPr>
      </w:pPr>
      <w:r>
        <w:rPr>
          <w:rFonts w:ascii="Arial" w:hAnsi="Arial" w:cs="Arial"/>
        </w:rPr>
        <w:t xml:space="preserve">Chris – Alpine – resilient on grey pond which is incredibly resilient – lots of demand inbound and sales for outbound holidays up 39% on 2019. City Sights Tours on a par to 2021. Looking to open up a new route to </w:t>
      </w:r>
      <w:proofErr w:type="spellStart"/>
      <w:r>
        <w:rPr>
          <w:rFonts w:ascii="Arial" w:hAnsi="Arial" w:cs="Arial"/>
        </w:rPr>
        <w:t>RoS</w:t>
      </w:r>
      <w:proofErr w:type="spellEnd"/>
      <w:r>
        <w:rPr>
          <w:rFonts w:ascii="Arial" w:hAnsi="Arial" w:cs="Arial"/>
        </w:rPr>
        <w:t xml:space="preserve">. Anecdotally David </w:t>
      </w:r>
      <w:proofErr w:type="spellStart"/>
      <w:r>
        <w:rPr>
          <w:rFonts w:ascii="Arial" w:hAnsi="Arial" w:cs="Arial"/>
        </w:rPr>
        <w:t>Thornley</w:t>
      </w:r>
      <w:proofErr w:type="spellEnd"/>
      <w:r>
        <w:rPr>
          <w:rFonts w:ascii="Arial" w:hAnsi="Arial" w:cs="Arial"/>
        </w:rPr>
        <w:t xml:space="preserve"> from </w:t>
      </w:r>
      <w:proofErr w:type="spellStart"/>
      <w:r>
        <w:rPr>
          <w:rFonts w:ascii="Arial" w:hAnsi="Arial" w:cs="Arial"/>
        </w:rPr>
        <w:t>Thornley</w:t>
      </w:r>
      <w:proofErr w:type="spellEnd"/>
      <w:r>
        <w:rPr>
          <w:rFonts w:ascii="Arial" w:hAnsi="Arial" w:cs="Arial"/>
        </w:rPr>
        <w:t xml:space="preserve"> leisure had indicated caravan parks were busy but sales on site were down</w:t>
      </w:r>
    </w:p>
    <w:p w14:paraId="03797844" w14:textId="77777777" w:rsidR="002A7E03" w:rsidRDefault="002A7E03" w:rsidP="002A7E03">
      <w:pPr>
        <w:pStyle w:val="ListParagraph"/>
        <w:numPr>
          <w:ilvl w:val="0"/>
          <w:numId w:val="3"/>
        </w:numPr>
        <w:rPr>
          <w:rFonts w:ascii="Arial" w:hAnsi="Arial" w:cs="Arial"/>
        </w:rPr>
      </w:pPr>
      <w:r>
        <w:rPr>
          <w:rFonts w:ascii="Arial" w:hAnsi="Arial" w:cs="Arial"/>
        </w:rPr>
        <w:t xml:space="preserve">Karen – Counselling business  - not all businesses are tourism based – issues with parking </w:t>
      </w:r>
      <w:r w:rsidR="00CB45C9">
        <w:rPr>
          <w:rFonts w:ascii="Arial" w:hAnsi="Arial" w:cs="Arial"/>
        </w:rPr>
        <w:t>cause knock on effect to her business – CW commented that tourism due to those working in industry has a knock on effect to all businesses and where they spend monies locally</w:t>
      </w:r>
    </w:p>
    <w:p w14:paraId="660768FF" w14:textId="77777777" w:rsidR="00CB45C9" w:rsidRDefault="00CB45C9" w:rsidP="002A7E03">
      <w:pPr>
        <w:pStyle w:val="ListParagraph"/>
        <w:numPr>
          <w:ilvl w:val="0"/>
          <w:numId w:val="3"/>
        </w:numPr>
        <w:rPr>
          <w:rFonts w:ascii="Arial" w:hAnsi="Arial" w:cs="Arial"/>
        </w:rPr>
      </w:pPr>
      <w:r>
        <w:rPr>
          <w:rFonts w:ascii="Arial" w:hAnsi="Arial" w:cs="Arial"/>
        </w:rPr>
        <w:t>Leaf Health – their concerns were around energy costs – closing clinic one day a week because of utilities</w:t>
      </w:r>
    </w:p>
    <w:p w14:paraId="4553E37D" w14:textId="77777777" w:rsidR="00CB45C9" w:rsidRDefault="00CB45C9" w:rsidP="002A7E03">
      <w:pPr>
        <w:pStyle w:val="ListParagraph"/>
        <w:numPr>
          <w:ilvl w:val="0"/>
          <w:numId w:val="3"/>
        </w:numPr>
        <w:rPr>
          <w:rFonts w:ascii="Arial" w:hAnsi="Arial" w:cs="Arial"/>
        </w:rPr>
      </w:pPr>
      <w:r>
        <w:rPr>
          <w:rFonts w:ascii="Arial" w:hAnsi="Arial" w:cs="Arial"/>
        </w:rPr>
        <w:t xml:space="preserve">Paul Levy – getting good staff and retaining them was a priority for them. Energy costs 2.5 times more </w:t>
      </w:r>
    </w:p>
    <w:p w14:paraId="3E4B1EFB" w14:textId="77777777" w:rsidR="00CB45C9" w:rsidRDefault="00CB45C9" w:rsidP="002A7E03">
      <w:pPr>
        <w:pStyle w:val="ListParagraph"/>
        <w:numPr>
          <w:ilvl w:val="0"/>
          <w:numId w:val="3"/>
        </w:numPr>
        <w:rPr>
          <w:rFonts w:ascii="Arial" w:hAnsi="Arial" w:cs="Arial"/>
        </w:rPr>
      </w:pPr>
      <w:r>
        <w:rPr>
          <w:rFonts w:ascii="Arial" w:hAnsi="Arial" w:cs="Arial"/>
        </w:rPr>
        <w:lastRenderedPageBreak/>
        <w:t xml:space="preserve">Chris – Extravaganza had a very good year this year – Christmas Extravaganza due November and an increase in interest  - </w:t>
      </w:r>
    </w:p>
    <w:p w14:paraId="62F06497" w14:textId="77777777" w:rsidR="00CB45C9" w:rsidRDefault="00CB45C9" w:rsidP="002A7E03">
      <w:pPr>
        <w:pStyle w:val="ListParagraph"/>
        <w:numPr>
          <w:ilvl w:val="0"/>
          <w:numId w:val="3"/>
        </w:numPr>
        <w:rPr>
          <w:rFonts w:ascii="Arial" w:hAnsi="Arial" w:cs="Arial"/>
        </w:rPr>
      </w:pPr>
      <w:r>
        <w:rPr>
          <w:rFonts w:ascii="Arial" w:hAnsi="Arial" w:cs="Arial"/>
        </w:rPr>
        <w:t>Pendragon – Maisie’s still busy, Museum had its busiest time and factory for the past 2 months has been busier than 2 years ago, Chocolate raw ingredient prices static</w:t>
      </w:r>
    </w:p>
    <w:p w14:paraId="3B4FD3CA" w14:textId="77777777" w:rsidR="005E73C5" w:rsidRDefault="00CB45C9" w:rsidP="002A7E03">
      <w:pPr>
        <w:pStyle w:val="ListParagraph"/>
        <w:numPr>
          <w:ilvl w:val="0"/>
          <w:numId w:val="3"/>
        </w:numPr>
        <w:rPr>
          <w:rFonts w:ascii="Arial" w:hAnsi="Arial" w:cs="Arial"/>
        </w:rPr>
      </w:pPr>
      <w:proofErr w:type="spellStart"/>
      <w:r>
        <w:rPr>
          <w:rFonts w:ascii="Arial" w:hAnsi="Arial" w:cs="Arial"/>
        </w:rPr>
        <w:t>Mostyn</w:t>
      </w:r>
      <w:proofErr w:type="spellEnd"/>
      <w:r>
        <w:rPr>
          <w:rFonts w:ascii="Arial" w:hAnsi="Arial" w:cs="Arial"/>
        </w:rPr>
        <w:t xml:space="preserve"> Estates </w:t>
      </w:r>
    </w:p>
    <w:p w14:paraId="007CCB8C" w14:textId="77777777" w:rsidR="005E73C5" w:rsidRDefault="00CB45C9" w:rsidP="005E73C5">
      <w:pPr>
        <w:pStyle w:val="ListParagraph"/>
        <w:numPr>
          <w:ilvl w:val="1"/>
          <w:numId w:val="3"/>
        </w:numPr>
        <w:rPr>
          <w:rFonts w:ascii="Arial" w:hAnsi="Arial" w:cs="Arial"/>
        </w:rPr>
      </w:pPr>
      <w:r>
        <w:rPr>
          <w:rFonts w:ascii="Arial" w:hAnsi="Arial" w:cs="Arial"/>
        </w:rPr>
        <w:t xml:space="preserve">– Energy prices will seriously affect tenants – feels </w:t>
      </w:r>
      <w:proofErr w:type="spellStart"/>
      <w:r>
        <w:rPr>
          <w:rFonts w:ascii="Arial" w:hAnsi="Arial" w:cs="Arial"/>
        </w:rPr>
        <w:t>mid price</w:t>
      </w:r>
      <w:proofErr w:type="spellEnd"/>
      <w:r>
        <w:rPr>
          <w:rFonts w:ascii="Arial" w:hAnsi="Arial" w:cs="Arial"/>
        </w:rPr>
        <w:t xml:space="preserve"> businesses will be the most affected. </w:t>
      </w:r>
      <w:r w:rsidR="005E73C5">
        <w:rPr>
          <w:rFonts w:ascii="Arial" w:hAnsi="Arial" w:cs="Arial"/>
        </w:rPr>
        <w:tab/>
      </w:r>
    </w:p>
    <w:p w14:paraId="4E996132" w14:textId="77777777" w:rsidR="005E73C5" w:rsidRDefault="00CB45C9" w:rsidP="005E73C5">
      <w:pPr>
        <w:pStyle w:val="ListParagraph"/>
        <w:numPr>
          <w:ilvl w:val="1"/>
          <w:numId w:val="3"/>
        </w:numPr>
        <w:rPr>
          <w:rFonts w:ascii="Arial" w:hAnsi="Arial" w:cs="Arial"/>
        </w:rPr>
      </w:pPr>
      <w:r>
        <w:rPr>
          <w:rFonts w:ascii="Arial" w:hAnsi="Arial" w:cs="Arial"/>
        </w:rPr>
        <w:t xml:space="preserve">Interest rates going up will have an impact. </w:t>
      </w:r>
    </w:p>
    <w:p w14:paraId="6D32A2DD" w14:textId="77777777" w:rsidR="005E73C5" w:rsidRDefault="00CB45C9" w:rsidP="005E73C5">
      <w:pPr>
        <w:pStyle w:val="ListParagraph"/>
        <w:numPr>
          <w:ilvl w:val="1"/>
          <w:numId w:val="3"/>
        </w:numPr>
        <w:rPr>
          <w:rFonts w:ascii="Arial" w:hAnsi="Arial" w:cs="Arial"/>
        </w:rPr>
      </w:pPr>
      <w:r>
        <w:rPr>
          <w:rFonts w:ascii="Arial" w:hAnsi="Arial" w:cs="Arial"/>
        </w:rPr>
        <w:t>Positives 2 training organisations coming to town (one National) bringing 200 staff</w:t>
      </w:r>
      <w:r w:rsidR="005E73C5">
        <w:rPr>
          <w:rFonts w:ascii="Arial" w:hAnsi="Arial" w:cs="Arial"/>
        </w:rPr>
        <w:t xml:space="preserve">. </w:t>
      </w:r>
    </w:p>
    <w:p w14:paraId="4A9EEC93" w14:textId="77777777" w:rsidR="00CB45C9" w:rsidRDefault="005E73C5" w:rsidP="005E73C5">
      <w:pPr>
        <w:pStyle w:val="ListParagraph"/>
        <w:numPr>
          <w:ilvl w:val="1"/>
          <w:numId w:val="3"/>
        </w:numPr>
        <w:rPr>
          <w:rFonts w:ascii="Arial" w:hAnsi="Arial" w:cs="Arial"/>
        </w:rPr>
      </w:pPr>
      <w:r>
        <w:rPr>
          <w:rFonts w:ascii="Arial" w:hAnsi="Arial" w:cs="Arial"/>
        </w:rPr>
        <w:t xml:space="preserve">Premier Inn now finished. </w:t>
      </w:r>
    </w:p>
    <w:p w14:paraId="4DE699A5" w14:textId="77777777" w:rsidR="005E73C5" w:rsidRDefault="005E73C5" w:rsidP="005E73C5">
      <w:pPr>
        <w:pStyle w:val="ListParagraph"/>
        <w:numPr>
          <w:ilvl w:val="1"/>
          <w:numId w:val="3"/>
        </w:numPr>
        <w:rPr>
          <w:rFonts w:ascii="Arial" w:hAnsi="Arial" w:cs="Arial"/>
        </w:rPr>
      </w:pPr>
      <w:r>
        <w:rPr>
          <w:rFonts w:ascii="Arial" w:hAnsi="Arial" w:cs="Arial"/>
        </w:rPr>
        <w:t>Best occupancy of retailers although some may possibly be going</w:t>
      </w:r>
    </w:p>
    <w:p w14:paraId="22A12B68" w14:textId="77777777" w:rsidR="005E73C5" w:rsidRDefault="005E73C5" w:rsidP="005E73C5">
      <w:pPr>
        <w:pStyle w:val="ListParagraph"/>
        <w:numPr>
          <w:ilvl w:val="1"/>
          <w:numId w:val="3"/>
        </w:numPr>
        <w:rPr>
          <w:rFonts w:ascii="Arial" w:hAnsi="Arial" w:cs="Arial"/>
        </w:rPr>
      </w:pPr>
      <w:r>
        <w:rPr>
          <w:rFonts w:ascii="Arial" w:hAnsi="Arial" w:cs="Arial"/>
        </w:rPr>
        <w:t>M&amp;S – plans still going ahead although awaiting decision on Levelling Up fund – if not approved will scale back offering</w:t>
      </w:r>
    </w:p>
    <w:p w14:paraId="1C0AEDCE" w14:textId="77777777" w:rsidR="005E73C5" w:rsidRDefault="005E73C5" w:rsidP="00C44DFC">
      <w:pPr>
        <w:pStyle w:val="ListParagraph"/>
        <w:numPr>
          <w:ilvl w:val="0"/>
          <w:numId w:val="3"/>
        </w:numPr>
        <w:rPr>
          <w:rFonts w:ascii="Arial" w:hAnsi="Arial" w:cs="Arial"/>
        </w:rPr>
      </w:pPr>
      <w:r w:rsidRPr="005E73C5">
        <w:rPr>
          <w:rFonts w:ascii="Arial" w:hAnsi="Arial" w:cs="Arial"/>
        </w:rPr>
        <w:t xml:space="preserve">Sally – Only been open 12 months so difficult to gauge economic effect on business. </w:t>
      </w:r>
      <w:r>
        <w:rPr>
          <w:rFonts w:ascii="Arial" w:hAnsi="Arial" w:cs="Arial"/>
        </w:rPr>
        <w:t xml:space="preserve"> </w:t>
      </w:r>
      <w:r w:rsidRPr="005E73C5">
        <w:rPr>
          <w:rFonts w:ascii="Arial" w:hAnsi="Arial" w:cs="Arial"/>
        </w:rPr>
        <w:t xml:space="preserve">Motorsport </w:t>
      </w:r>
      <w:r>
        <w:rPr>
          <w:rFonts w:ascii="Arial" w:hAnsi="Arial" w:cs="Arial"/>
        </w:rPr>
        <w:t>Lounge will close January as heating costs would be too high for building. Finding people last minute buying tickets</w:t>
      </w:r>
    </w:p>
    <w:p w14:paraId="6A51B413" w14:textId="77777777" w:rsidR="002A7E03" w:rsidRPr="002A7E03" w:rsidRDefault="002A7E03" w:rsidP="002A7E03">
      <w:pPr>
        <w:pStyle w:val="ListParagraph"/>
        <w:ind w:left="1440"/>
        <w:rPr>
          <w:rFonts w:ascii="Arial" w:hAnsi="Arial" w:cs="Arial"/>
          <w:b/>
        </w:rPr>
      </w:pPr>
      <w:bookmarkStart w:id="0" w:name="_GoBack"/>
      <w:bookmarkEnd w:id="0"/>
    </w:p>
    <w:p w14:paraId="5B763E9A" w14:textId="77777777" w:rsidR="002A7E03" w:rsidRPr="002A7E03" w:rsidRDefault="002A7E03" w:rsidP="002A7E03">
      <w:pPr>
        <w:pStyle w:val="ListParagraph"/>
        <w:ind w:left="1440"/>
        <w:rPr>
          <w:rFonts w:ascii="Arial" w:hAnsi="Arial" w:cs="Arial"/>
          <w:b/>
        </w:rPr>
      </w:pPr>
    </w:p>
    <w:p w14:paraId="624C83E4" w14:textId="77777777" w:rsidR="002A7E03" w:rsidRPr="002A7E03" w:rsidRDefault="002A7E03" w:rsidP="002A7E03">
      <w:pPr>
        <w:pStyle w:val="ListParagraph"/>
        <w:ind w:left="1440"/>
        <w:rPr>
          <w:rFonts w:ascii="Arial" w:hAnsi="Arial" w:cs="Arial"/>
          <w:b/>
        </w:rPr>
      </w:pPr>
    </w:p>
    <w:p w14:paraId="2C6CBBE3" w14:textId="77777777" w:rsidR="0015684C" w:rsidRPr="002A7E03" w:rsidRDefault="0015684C" w:rsidP="0015684C">
      <w:pPr>
        <w:pStyle w:val="ListParagraph"/>
        <w:rPr>
          <w:rFonts w:ascii="Arial" w:hAnsi="Arial" w:cs="Arial"/>
          <w:b/>
        </w:rPr>
      </w:pPr>
    </w:p>
    <w:p w14:paraId="6270C92E" w14:textId="77777777" w:rsidR="0015684C" w:rsidRPr="002A7E03" w:rsidRDefault="0015684C" w:rsidP="0015684C">
      <w:pPr>
        <w:pStyle w:val="ListParagraph"/>
        <w:rPr>
          <w:rFonts w:ascii="Arial" w:hAnsi="Arial" w:cs="Arial"/>
          <w:b/>
        </w:rPr>
      </w:pPr>
    </w:p>
    <w:p w14:paraId="1BE2E220" w14:textId="77777777" w:rsidR="0015684C" w:rsidRPr="002A7E03" w:rsidRDefault="0015684C" w:rsidP="0015684C">
      <w:pPr>
        <w:pStyle w:val="ListParagraph"/>
        <w:rPr>
          <w:rFonts w:ascii="Arial" w:hAnsi="Arial" w:cs="Arial"/>
          <w:b/>
        </w:rPr>
      </w:pPr>
    </w:p>
    <w:p w14:paraId="6A099521" w14:textId="77777777" w:rsidR="0015684C" w:rsidRPr="00134162" w:rsidRDefault="0015684C">
      <w:pPr>
        <w:rPr>
          <w:rFonts w:ascii="Arial" w:hAnsi="Arial" w:cs="Arial"/>
        </w:rPr>
      </w:pPr>
    </w:p>
    <w:sectPr w:rsidR="0015684C" w:rsidRPr="00134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B2141"/>
    <w:multiLevelType w:val="hybridMultilevel"/>
    <w:tmpl w:val="44587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67230"/>
    <w:multiLevelType w:val="hybridMultilevel"/>
    <w:tmpl w:val="1916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3619"/>
    <w:multiLevelType w:val="hybridMultilevel"/>
    <w:tmpl w:val="5C1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B46B4"/>
    <w:multiLevelType w:val="hybridMultilevel"/>
    <w:tmpl w:val="1C4AA88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4C"/>
    <w:rsid w:val="00134162"/>
    <w:rsid w:val="0015684C"/>
    <w:rsid w:val="002A7E03"/>
    <w:rsid w:val="005E73C5"/>
    <w:rsid w:val="00CB45C9"/>
    <w:rsid w:val="00E83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4858"/>
  <w15:chartTrackingRefBased/>
  <w15:docId w15:val="{F6651B62-F6BA-42F7-9DAF-A3F78459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00A288EBE14AA6C164DCC5C09042" ma:contentTypeVersion="13" ma:contentTypeDescription="Create a new document." ma:contentTypeScope="" ma:versionID="ab70caeaaead6b78f5ccd56be7825904">
  <xsd:schema xmlns:xsd="http://www.w3.org/2001/XMLSchema" xmlns:xs="http://www.w3.org/2001/XMLSchema" xmlns:p="http://schemas.microsoft.com/office/2006/metadata/properties" xmlns:ns2="fafc7bcf-91ee-44a2-b7c4-fed3acfd7453" xmlns:ns3="43863209-0744-45d7-a6cd-cfbb9fb547e6" targetNamespace="http://schemas.microsoft.com/office/2006/metadata/properties" ma:root="true" ma:fieldsID="79dbbc03a986982233368111bac3cb7d" ns2:_="" ns3:_="">
    <xsd:import namespace="fafc7bcf-91ee-44a2-b7c4-fed3acfd7453"/>
    <xsd:import namespace="43863209-0744-45d7-a6cd-cfbb9fb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7bcf-91ee-44a2-b7c4-fed3acfd7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63209-0744-45d7-a6cd-cfbb9fb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6E02A-16BC-40AB-8684-A8FBDF5C6BE2}"/>
</file>

<file path=customXml/itemProps2.xml><?xml version="1.0" encoding="utf-8"?>
<ds:datastoreItem xmlns:ds="http://schemas.openxmlformats.org/officeDocument/2006/customXml" ds:itemID="{82E6B7F7-2D0A-43F9-9A4F-F2833E6A9F57}">
  <ds:schemaRefs>
    <ds:schemaRef ds:uri="http://schemas.microsoft.com/sharepoint/v3/contenttype/forms"/>
  </ds:schemaRefs>
</ds:datastoreItem>
</file>

<file path=customXml/itemProps3.xml><?xml version="1.0" encoding="utf-8"?>
<ds:datastoreItem xmlns:ds="http://schemas.openxmlformats.org/officeDocument/2006/customXml" ds:itemID="{F3241F7D-B5D1-4574-8F15-CC9A4F23DD1C}">
  <ds:schemaRefs>
    <ds:schemaRef ds:uri="http://purl.org/dc/elements/1.1/"/>
    <ds:schemaRef ds:uri="http://schemas.microsoft.com/office/2006/metadata/properties"/>
    <ds:schemaRef ds:uri="http://schemas.microsoft.com/office/2006/documentManagement/types"/>
    <ds:schemaRef ds:uri="1b97bfc6-b7f9-4f97-bda1-3491dbcf9c0d"/>
    <ds:schemaRef ds:uri="http://purl.org/dc/terms/"/>
    <ds:schemaRef ds:uri="http://schemas.openxmlformats.org/package/2006/metadata/core-properties"/>
    <ds:schemaRef ds:uri="http://purl.org/dc/dcmitype/"/>
    <ds:schemaRef ds:uri="http://schemas.microsoft.com/office/infopath/2007/PartnerControls"/>
    <ds:schemaRef ds:uri="abb439bd-a363-4333-83d0-f95c527ffa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Thomas</dc:creator>
  <cp:keywords/>
  <dc:description/>
  <cp:lastModifiedBy>Heather Thomas</cp:lastModifiedBy>
  <cp:revision>1</cp:revision>
  <dcterms:created xsi:type="dcterms:W3CDTF">2022-09-28T14:08:00Z</dcterms:created>
  <dcterms:modified xsi:type="dcterms:W3CDTF">2022-09-28T14:43:00Z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0x010100409B00A288EBE14AA6C164DCC5C09042</vt:lpwstr>
  </property>
</Properties>
</file>